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9355"/>
      </w:tblGrid>
      <w:tr>
        <w:trPr>
          <w:trHeight w:val="1" w:hRule="atLeast"/>
          <w:jc w:val="left"/>
        </w:trPr>
        <w:tc>
          <w:tcPr>
            <w:tcW w:w="93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Универсальный трубогибочный станок УГС-5 - производство Россия.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Электромеханический трубогибочный станок УГС-5 для гибки металлических труб и сортового проката методом обкатки в холодном состоянии. </w:t>
              <w:br/>
              <w:t xml:space="preserve">   Трубогиб УГС-5 может использоваться для гибки труб: </w:t>
              <w:br/>
              <w:t xml:space="preserve">   - стальных водогазопроводных труб, ГОСТ 3262 - 75 диаметром V2'' до 2", толщина стенки от 2,5 до 4,5 мм, марка стали от СТ-3 до СТ- 45; </w:t>
              <w:br/>
              <w:t xml:space="preserve">   - стальных бесшовных холоднодеформированных труб, ГОСТ 8734-75 (d от 20 до 60 мм, толщина стенки от 2 до 5 мм), марка стали от СТ-3 до СТ-20; </w:t>
              <w:br/>
              <w:t xml:space="preserve">   - стальных бесшовных горячекатаных труб, ГОСТ 8732-70(d от 25 до 60 мм, толщина стенки от 2,5 до 5 мм) марка стали любая; </w:t>
              <w:br/>
              <w:t xml:space="preserve">   - бесшовных холодно и теплодеформированных труб из стойкой к коррозии (нержавеющей) стали, ГОСТ 9941-81 (наружный диаметр от 20 до 60 мм, толщина стенки от 2 до 5 мм), марка стали любая по ГОСТ 5632-72; </w:t>
              <w:br/>
              <w:t xml:space="preserve">   - электросварных труб из низкоуглеродистых и нержавеющих сталей, ГОСТ 10704-76, ГОСТ 11068-8 (d от 25 до 60 мм толщина стенки от 2,5 до 5 мм), марка стали от СТ-3 до СТ-20; </w:t>
              <w:br/>
              <w:t xml:space="preserve">   - бесшовных труб для технических целей по ТУ 14-157-35-94 (d от 25 до 60 мм толщина стенки от 2,5 до 5 мм), марка стали любая от СТ-3 до СТ-45; </w:t>
              <w:br/>
              <w:t xml:space="preserve">   - котельных труб ТУ 14-3-460-75 (d от 20 до 60 мм толщина стенки от 2 до 5 мм), марка стали 12Х1МФ, 20Х; </w:t>
              <w:br/>
              <w:t xml:space="preserve">   - медных труб ГОСТ 617-90 (d от 20 до 60 мм, толщина стенки от 2 до 5 мм); </w:t>
              <w:br/>
              <w:t xml:space="preserve">   - латунных труб ГОСТ 494-90 (d от 20 до 60 мм, толщина стенки от 2 до 5 мм); </w:t>
              <w:br/>
              <w:t xml:space="preserve">   - профильных труб ГОСТ 8639-57; ГОСТ 8645-57, (марка стали любая от СТ-3 до СТ-45, размер от 16 до 50 мм, толщина стенки от 1,5 до 3,5 мм). </w:t>
              <w:br/>
              <w:t xml:space="preserve">   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Стандартная комплектация трубогиба УГС-5 из шести сменных колодок предназначена для гибки водогазопроводных труб по ГОСТ 3262-75, диаметром от 1/2'' до 2'' и толщиной стенки от 2 мм до 4,5 мм.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 </w:t>
              <w:br/>
              <w:t xml:space="preserve">   По специальному заказу универсальный трубогибочный станок УГС-5 комплектуется оснасткой для гибки сортового проката: </w:t>
              <w:br/>
              <w:t xml:space="preserve">   - круглого проката ГОСТ 1414-75, (d от 16 до 50 мм, марка стали любая от СТ-3 до СТ-45); </w:t>
              <w:br/>
              <w:t xml:space="preserve">   - квадратного проката ГОСТ 1133-71, (размер от 16 до 40 мм, марка стали любая от СТ-3 до СТ-45); </w:t>
              <w:br/>
              <w:t xml:space="preserve">   - прямоугольного проката и полосы ГОСТ 4405-75, (размер от 10 до 40 мм, марка стали любая от СТ-3 до СТ-45). </w:t>
              <w:br/>
              <w:t xml:space="preserve">   Универсальный трубогибочный станок УГС-5 обеспечивает качественный изгиб заготовок на заданный угол до 180 с минимальным изменением без образования гофр, изломов и прочих дефектов. </w:t>
              <w:br/>
              <w:t xml:space="preserve">   Позволяет изготавливать сложные изделия из труб с неоднократным изменением ориентации плоскостей гиба в пространстве, учитывая особенности рельефа конструкций (при обходе колонн, опор и прочих препятствий). </w:t>
              <w:br/>
              <w:t xml:space="preserve">   Трубогиб УГС-5 прост в эксплуатации. Работает в ручном и полуавтоматическом режимах.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1"/>
          <w:shd w:fill="FFFFFF" w:val="clear"/>
        </w:rPr>
        <w:t xml:space="preserve">Технические характеристики трубогибочного станка УГС-5:</w:t>
      </w:r>
    </w:p>
    <w:tbl>
      <w:tblPr/>
      <w:tblGrid>
        <w:gridCol w:w="6909"/>
        <w:gridCol w:w="2430"/>
      </w:tblGrid>
      <w:tr>
        <w:trPr>
          <w:trHeight w:val="1" w:hRule="atLeast"/>
          <w:jc w:val="left"/>
        </w:trPr>
        <w:tc>
          <w:tcPr>
            <w:tcW w:w="69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Диаметр трубы наибольший, мм</w:t>
            </w:r>
          </w:p>
        </w:tc>
        <w:tc>
          <w:tcPr>
            <w:tcW w:w="243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60</w:t>
            </w:r>
          </w:p>
        </w:tc>
      </w:tr>
      <w:tr>
        <w:trPr>
          <w:trHeight w:val="1" w:hRule="atLeast"/>
          <w:jc w:val="left"/>
        </w:trPr>
        <w:tc>
          <w:tcPr>
            <w:tcW w:w="69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Радиус изгиба наибольший, мм</w:t>
            </w:r>
          </w:p>
        </w:tc>
        <w:tc>
          <w:tcPr>
            <w:tcW w:w="243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210</w:t>
            </w:r>
          </w:p>
        </w:tc>
      </w:tr>
      <w:tr>
        <w:trPr>
          <w:trHeight w:val="1" w:hRule="atLeast"/>
          <w:jc w:val="left"/>
        </w:trPr>
        <w:tc>
          <w:tcPr>
            <w:tcW w:w="69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Мощность двигателя главного движения, кВт</w:t>
            </w:r>
          </w:p>
        </w:tc>
        <w:tc>
          <w:tcPr>
            <w:tcW w:w="243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69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Габариты: длина x ширина x высота, мм</w:t>
            </w:r>
          </w:p>
        </w:tc>
        <w:tc>
          <w:tcPr>
            <w:tcW w:w="243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720 x 700 x 900</w:t>
            </w:r>
          </w:p>
        </w:tc>
      </w:tr>
      <w:tr>
        <w:trPr>
          <w:trHeight w:val="1" w:hRule="atLeast"/>
          <w:jc w:val="left"/>
        </w:trPr>
        <w:tc>
          <w:tcPr>
            <w:tcW w:w="69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Масса, кг</w:t>
            </w:r>
          </w:p>
        </w:tc>
        <w:tc>
          <w:tcPr>
            <w:tcW w:w="243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330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  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FFFFFF" w:val="clear"/>
        </w:rPr>
        <w:t xml:space="preserve">Перечень материалов обрабатываемых на универсальном трубогибе УГС-5:</w:t>
      </w:r>
    </w:p>
    <w:tbl>
      <w:tblPr/>
      <w:tblGrid>
        <w:gridCol w:w="2334"/>
        <w:gridCol w:w="2335"/>
        <w:gridCol w:w="2335"/>
        <w:gridCol w:w="2335"/>
      </w:tblGrid>
      <w:tr>
        <w:trPr>
          <w:trHeight w:val="1" w:hRule="atLeast"/>
          <w:jc w:val="left"/>
        </w:trPr>
        <w:tc>
          <w:tcPr>
            <w:tcW w:w="7004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Водогазопроводные трубы</w:t>
            </w:r>
          </w:p>
        </w:tc>
        <w:tc>
          <w:tcPr>
            <w:tcW w:w="2335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Внутренний радиус гиба, мм</w:t>
            </w:r>
          </w:p>
        </w:tc>
      </w:tr>
      <w:tr>
        <w:trPr>
          <w:trHeight w:val="1" w:hRule="atLeast"/>
          <w:jc w:val="left"/>
        </w:trPr>
        <w:tc>
          <w:tcPr>
            <w:tcW w:w="23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d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наружный, дюймы</w:t>
            </w:r>
          </w:p>
        </w:tc>
        <w:tc>
          <w:tcPr>
            <w:tcW w:w="23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d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наружный, мм</w:t>
            </w:r>
          </w:p>
        </w:tc>
        <w:tc>
          <w:tcPr>
            <w:tcW w:w="23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Ду, мм</w:t>
            </w:r>
          </w:p>
        </w:tc>
        <w:tc>
          <w:tcPr>
            <w:tcW w:w="2335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1/2''</w:t>
            </w:r>
          </w:p>
        </w:tc>
        <w:tc>
          <w:tcPr>
            <w:tcW w:w="23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21,3</w:t>
            </w:r>
          </w:p>
        </w:tc>
        <w:tc>
          <w:tcPr>
            <w:tcW w:w="23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15</w:t>
            </w:r>
          </w:p>
        </w:tc>
        <w:tc>
          <w:tcPr>
            <w:tcW w:w="23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45</w:t>
            </w:r>
          </w:p>
        </w:tc>
      </w:tr>
      <w:tr>
        <w:trPr>
          <w:trHeight w:val="1" w:hRule="atLeast"/>
          <w:jc w:val="left"/>
        </w:trPr>
        <w:tc>
          <w:tcPr>
            <w:tcW w:w="23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3/4''</w:t>
            </w:r>
          </w:p>
        </w:tc>
        <w:tc>
          <w:tcPr>
            <w:tcW w:w="23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26,8</w:t>
            </w:r>
          </w:p>
        </w:tc>
        <w:tc>
          <w:tcPr>
            <w:tcW w:w="23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20</w:t>
            </w:r>
          </w:p>
        </w:tc>
        <w:tc>
          <w:tcPr>
            <w:tcW w:w="23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52</w:t>
            </w:r>
          </w:p>
        </w:tc>
      </w:tr>
      <w:tr>
        <w:trPr>
          <w:trHeight w:val="1" w:hRule="atLeast"/>
          <w:jc w:val="left"/>
        </w:trPr>
        <w:tc>
          <w:tcPr>
            <w:tcW w:w="23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1''</w:t>
            </w:r>
          </w:p>
        </w:tc>
        <w:tc>
          <w:tcPr>
            <w:tcW w:w="23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33,5</w:t>
            </w:r>
          </w:p>
        </w:tc>
        <w:tc>
          <w:tcPr>
            <w:tcW w:w="23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25</w:t>
            </w:r>
          </w:p>
        </w:tc>
        <w:tc>
          <w:tcPr>
            <w:tcW w:w="23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73</w:t>
            </w:r>
          </w:p>
        </w:tc>
      </w:tr>
      <w:tr>
        <w:trPr>
          <w:trHeight w:val="1" w:hRule="atLeast"/>
          <w:jc w:val="left"/>
        </w:trPr>
        <w:tc>
          <w:tcPr>
            <w:tcW w:w="23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1 1/4'</w:t>
            </w:r>
          </w:p>
        </w:tc>
        <w:tc>
          <w:tcPr>
            <w:tcW w:w="23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42,3</w:t>
            </w:r>
          </w:p>
        </w:tc>
        <w:tc>
          <w:tcPr>
            <w:tcW w:w="23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32</w:t>
            </w:r>
          </w:p>
        </w:tc>
        <w:tc>
          <w:tcPr>
            <w:tcW w:w="23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92,5</w:t>
            </w:r>
          </w:p>
        </w:tc>
      </w:tr>
      <w:tr>
        <w:trPr>
          <w:trHeight w:val="1" w:hRule="atLeast"/>
          <w:jc w:val="left"/>
        </w:trPr>
        <w:tc>
          <w:tcPr>
            <w:tcW w:w="23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1 1/2''</w:t>
            </w:r>
          </w:p>
        </w:tc>
        <w:tc>
          <w:tcPr>
            <w:tcW w:w="23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48</w:t>
            </w:r>
          </w:p>
        </w:tc>
        <w:tc>
          <w:tcPr>
            <w:tcW w:w="23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40</w:t>
            </w:r>
          </w:p>
        </w:tc>
        <w:tc>
          <w:tcPr>
            <w:tcW w:w="23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145</w:t>
            </w:r>
          </w:p>
        </w:tc>
      </w:tr>
      <w:tr>
        <w:trPr>
          <w:trHeight w:val="1" w:hRule="atLeast"/>
          <w:jc w:val="left"/>
        </w:trPr>
        <w:tc>
          <w:tcPr>
            <w:tcW w:w="23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2''</w:t>
            </w:r>
          </w:p>
        </w:tc>
        <w:tc>
          <w:tcPr>
            <w:tcW w:w="23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60</w:t>
            </w:r>
          </w:p>
        </w:tc>
        <w:tc>
          <w:tcPr>
            <w:tcW w:w="23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50</w:t>
            </w:r>
          </w:p>
        </w:tc>
        <w:tc>
          <w:tcPr>
            <w:tcW w:w="23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210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